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7AEED">
      <w:pPr>
        <w:rPr>
          <w:rFonts w:hint="eastAsia"/>
          <w:sz w:val="36"/>
          <w:szCs w:val="36"/>
          <w:lang w:val="en-US" w:eastAsia="zh-CN"/>
        </w:rPr>
      </w:pPr>
      <w:bookmarkStart w:id="0" w:name="_GoBack"/>
      <w:bookmarkEnd w:id="0"/>
      <w:r>
        <w:rPr>
          <w:rFonts w:hint="eastAsia"/>
          <w:sz w:val="36"/>
          <w:szCs w:val="36"/>
          <w:lang w:val="en-US" w:eastAsia="zh-CN"/>
        </w:rPr>
        <w:t>Beacon Settings</w:t>
      </w:r>
    </w:p>
    <w:p w14:paraId="77AD3E93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1：</w:t>
      </w:r>
      <w:r>
        <w:rPr>
          <w:rFonts w:hint="eastAsia"/>
          <w:sz w:val="24"/>
          <w:szCs w:val="24"/>
        </w:rPr>
        <w:t>Choose the device model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hint="eastAsia"/>
          <w:sz w:val="24"/>
          <w:szCs w:val="24"/>
          <w:lang w:val="en-US" w:eastAsia="zh-CN"/>
        </w:rPr>
        <w:t>EV-206M</w:t>
      </w:r>
    </w:p>
    <w:p w14:paraId="13F15FE5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071110" cy="3804285"/>
            <wp:effectExtent l="0" t="0" r="152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1110" cy="380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1EC68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2：Click the “Read ALL” button for read device data</w:t>
      </w:r>
    </w:p>
    <w:p w14:paraId="1C92E2F5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060315" cy="3796665"/>
            <wp:effectExtent l="0" t="0" r="6985" b="133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60315" cy="37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8E4BA4">
      <w:pPr>
        <w:rPr>
          <w:rFonts w:hint="eastAsia" w:eastAsiaTheme="minor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val="en-US" w:eastAsia="zh-CN"/>
        </w:rPr>
        <w:t>3：</w:t>
      </w:r>
      <w:r>
        <w:rPr>
          <w:rFonts w:hint="eastAsia"/>
          <w:sz w:val="24"/>
          <w:szCs w:val="24"/>
        </w:rPr>
        <w:t>Turn to page “Beacon Settings” and click the “scan” button</w:t>
      </w:r>
      <w:r>
        <w:rPr>
          <w:rFonts w:hint="eastAsia"/>
          <w:sz w:val="24"/>
          <w:szCs w:val="24"/>
          <w:lang w:eastAsia="zh-CN"/>
        </w:rPr>
        <w:t>。Wait 15s</w:t>
      </w:r>
    </w:p>
    <w:p w14:paraId="3CD5C0A2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78120" cy="3959860"/>
            <wp:effectExtent l="0" t="0" r="1778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50814">
      <w:pPr>
        <w:rPr>
          <w:sz w:val="24"/>
          <w:szCs w:val="24"/>
        </w:rPr>
      </w:pPr>
    </w:p>
    <w:p w14:paraId="1AA140DF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4：</w:t>
      </w:r>
      <w:r>
        <w:rPr>
          <w:rFonts w:hint="eastAsia"/>
          <w:sz w:val="24"/>
          <w:szCs w:val="24"/>
        </w:rPr>
        <w:t>Click "Read All" again after 15s</w:t>
      </w:r>
    </w:p>
    <w:p w14:paraId="60DA2747">
      <w:pPr>
        <w:rPr>
          <w:rFonts w:hint="eastAsia"/>
          <w:sz w:val="24"/>
          <w:szCs w:val="24"/>
        </w:rPr>
      </w:pPr>
    </w:p>
    <w:p w14:paraId="62BB69C4">
      <w:pPr>
        <w:rPr>
          <w:sz w:val="24"/>
          <w:szCs w:val="24"/>
        </w:rPr>
      </w:pPr>
      <w:r>
        <w:drawing>
          <wp:inline distT="0" distB="0" distL="114300" distR="114300">
            <wp:extent cx="5264150" cy="3948430"/>
            <wp:effectExtent l="0" t="0" r="12700" b="13970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394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66089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5：Choose the MAC Address corresponding to the charging base MAC, then “ON”。（The MAC Address label is pasted under the charging base）</w:t>
      </w:r>
    </w:p>
    <w:p w14:paraId="4E7C4650"/>
    <w:p w14:paraId="1410FC93">
      <w:pPr>
        <w:rPr>
          <w:sz w:val="24"/>
          <w:szCs w:val="24"/>
        </w:rPr>
      </w:pPr>
      <w:r>
        <w:drawing>
          <wp:inline distT="0" distB="0" distL="114300" distR="114300">
            <wp:extent cx="5266690" cy="3950335"/>
            <wp:effectExtent l="0" t="0" r="10160" b="12065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8C08E">
      <w:pPr>
        <w:rPr>
          <w:rFonts w:hint="eastAsia"/>
          <w:sz w:val="24"/>
          <w:szCs w:val="24"/>
          <w:lang w:val="en-US" w:eastAsia="zh-CN"/>
        </w:rPr>
      </w:pPr>
    </w:p>
    <w:p w14:paraId="1AAA44D6">
      <w:pPr>
        <w:rPr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6：Save all settings</w:t>
      </w:r>
    </w:p>
    <w:p w14:paraId="49CD77F2">
      <w:pPr>
        <w:rPr>
          <w:sz w:val="24"/>
          <w:szCs w:val="24"/>
        </w:rPr>
      </w:pPr>
    </w:p>
    <w:p w14:paraId="08A86CE7">
      <w:pPr>
        <w:rPr>
          <w:sz w:val="24"/>
          <w:szCs w:val="24"/>
        </w:rPr>
      </w:pPr>
    </w:p>
    <w:p w14:paraId="06D6797E">
      <w:pPr>
        <w:rPr>
          <w:sz w:val="24"/>
          <w:szCs w:val="24"/>
        </w:rPr>
      </w:pPr>
    </w:p>
    <w:p w14:paraId="0BE0E527">
      <w:pPr>
        <w:rPr>
          <w:sz w:val="24"/>
          <w:szCs w:val="24"/>
        </w:rPr>
      </w:pPr>
    </w:p>
    <w:p w14:paraId="42D5C5DB">
      <w:pPr>
        <w:rPr>
          <w:sz w:val="24"/>
          <w:szCs w:val="24"/>
        </w:rPr>
      </w:pPr>
    </w:p>
    <w:p w14:paraId="5AA7DA34">
      <w:pPr>
        <w:rPr>
          <w:sz w:val="24"/>
          <w:szCs w:val="24"/>
        </w:rPr>
      </w:pPr>
    </w:p>
    <w:p w14:paraId="19EE7359">
      <w:pPr>
        <w:rPr>
          <w:sz w:val="24"/>
          <w:szCs w:val="24"/>
        </w:rPr>
      </w:pPr>
    </w:p>
    <w:p w14:paraId="2B2A1D30">
      <w:pPr>
        <w:rPr>
          <w:sz w:val="24"/>
          <w:szCs w:val="24"/>
        </w:rPr>
      </w:pPr>
    </w:p>
    <w:p w14:paraId="1348D871">
      <w:pPr>
        <w:rPr>
          <w:sz w:val="24"/>
          <w:szCs w:val="24"/>
        </w:rPr>
      </w:pPr>
    </w:p>
    <w:p w14:paraId="1986F0E8">
      <w:pPr>
        <w:rPr>
          <w:sz w:val="24"/>
          <w:szCs w:val="24"/>
        </w:rPr>
      </w:pPr>
    </w:p>
    <w:p w14:paraId="065436C4">
      <w:pPr>
        <w:rPr>
          <w:sz w:val="24"/>
          <w:szCs w:val="24"/>
        </w:rPr>
      </w:pPr>
    </w:p>
    <w:p w14:paraId="16E98EF1">
      <w:pPr>
        <w:rPr>
          <w:sz w:val="24"/>
          <w:szCs w:val="24"/>
        </w:rPr>
      </w:pPr>
    </w:p>
    <w:p w14:paraId="366666AC">
      <w:pPr>
        <w:rPr>
          <w:sz w:val="24"/>
          <w:szCs w:val="24"/>
        </w:rPr>
      </w:pPr>
    </w:p>
    <w:p w14:paraId="1A616B96">
      <w:pPr>
        <w:rPr>
          <w:sz w:val="24"/>
          <w:szCs w:val="24"/>
        </w:rPr>
      </w:pPr>
    </w:p>
    <w:p w14:paraId="5EA69B31">
      <w:pPr>
        <w:rPr>
          <w:sz w:val="24"/>
          <w:szCs w:val="24"/>
        </w:rPr>
      </w:pPr>
    </w:p>
    <w:p w14:paraId="3CAFBBF1">
      <w:pPr>
        <w:rPr>
          <w:sz w:val="24"/>
          <w:szCs w:val="24"/>
        </w:rPr>
      </w:pPr>
    </w:p>
    <w:p w14:paraId="7AC75DF9">
      <w:pPr>
        <w:rPr>
          <w:sz w:val="24"/>
          <w:szCs w:val="24"/>
        </w:rPr>
      </w:pPr>
    </w:p>
    <w:p w14:paraId="703AAD88">
      <w:pPr>
        <w:rPr>
          <w:sz w:val="24"/>
          <w:szCs w:val="24"/>
        </w:rPr>
      </w:pPr>
    </w:p>
    <w:p w14:paraId="098F3356">
      <w:pPr>
        <w:rPr>
          <w:sz w:val="24"/>
          <w:szCs w:val="24"/>
        </w:rPr>
      </w:pPr>
    </w:p>
    <w:p w14:paraId="44D37323">
      <w:pPr>
        <w:rPr>
          <w:rFonts w:hint="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Home WIFI Settings</w:t>
      </w:r>
    </w:p>
    <w:p w14:paraId="320DB9CF"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1：</w:t>
      </w:r>
      <w:r>
        <w:rPr>
          <w:rFonts w:hint="eastAsia"/>
          <w:sz w:val="24"/>
          <w:szCs w:val="24"/>
        </w:rPr>
        <w:t>Turn to page “</w:t>
      </w:r>
      <w:r>
        <w:rPr>
          <w:rFonts w:hint="eastAsia"/>
          <w:sz w:val="24"/>
          <w:szCs w:val="24"/>
          <w:lang w:val="en-US" w:eastAsia="zh-CN"/>
        </w:rPr>
        <w:t>Home WIFI</w:t>
      </w:r>
      <w:r>
        <w:rPr>
          <w:rFonts w:hint="eastAsia"/>
          <w:sz w:val="24"/>
          <w:szCs w:val="24"/>
        </w:rPr>
        <w:t xml:space="preserve"> Settings” and click the “scan” button</w:t>
      </w:r>
    </w:p>
    <w:p w14:paraId="679406A4">
      <w:pPr>
        <w:rPr>
          <w:sz w:val="24"/>
          <w:szCs w:val="24"/>
        </w:rPr>
      </w:pPr>
    </w:p>
    <w:p w14:paraId="28F4BC5B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4987925" cy="3741420"/>
            <wp:effectExtent l="0" t="0" r="3175" b="1143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87925" cy="374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D1273">
      <w:pPr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2：</w:t>
      </w:r>
      <w:r>
        <w:rPr>
          <w:rFonts w:hint="eastAsia"/>
          <w:sz w:val="24"/>
          <w:szCs w:val="24"/>
        </w:rPr>
        <w:t>Follow the order in the picture</w:t>
      </w:r>
      <w:r>
        <w:rPr>
          <w:rFonts w:hint="eastAsia"/>
          <w:sz w:val="24"/>
          <w:szCs w:val="24"/>
          <w:lang w:eastAsia="zh-CN"/>
        </w:rPr>
        <w:t>——</w:t>
      </w:r>
      <w:r>
        <w:rPr>
          <w:rFonts w:hint="eastAsia"/>
          <w:sz w:val="24"/>
          <w:szCs w:val="24"/>
          <w:lang w:val="en-US" w:eastAsia="zh-CN"/>
        </w:rPr>
        <w:t>1、“Scan” the MAC Address。2、Choose your need MAC。3、“Add” the MAC</w:t>
      </w:r>
    </w:p>
    <w:p w14:paraId="3721D70F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012055" cy="3759835"/>
            <wp:effectExtent l="0" t="0" r="17145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12055" cy="375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93532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3：Set the added mac address to "ON"</w:t>
      </w:r>
    </w:p>
    <w:p w14:paraId="03031B7F">
      <w:pPr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266690" cy="3950335"/>
            <wp:effectExtent l="0" t="0" r="10160" b="1206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542376">
      <w:pPr>
        <w:rPr>
          <w:rFonts w:hint="eastAsia"/>
          <w:sz w:val="24"/>
          <w:szCs w:val="24"/>
          <w:lang w:val="en-US" w:eastAsia="zh-CN"/>
        </w:rPr>
      </w:pPr>
    </w:p>
    <w:p w14:paraId="34B74157">
      <w:pPr>
        <w:rPr>
          <w:rFonts w:hint="eastAsia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4：Save all settings</w:t>
      </w:r>
    </w:p>
    <w:p w14:paraId="6E716F56">
      <w:pPr>
        <w:rPr>
          <w:rFonts w:hint="eastAsia" w:eastAsiaTheme="minorEastAsia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0C7C57"/>
    <w:rsid w:val="43BC2A4E"/>
    <w:rsid w:val="57E97304"/>
    <w:rsid w:val="6BE350C4"/>
    <w:rsid w:val="703E6CD1"/>
    <w:rsid w:val="7BFE1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152</Words>
  <Characters>504</Characters>
  <Lines>0</Lines>
  <Paragraphs>0</Paragraphs>
  <TotalTime>4</TotalTime>
  <ScaleCrop>false</ScaleCrop>
  <LinksUpToDate>false</LinksUpToDate>
  <CharactersWithSpaces>586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2021-05-21T08:56:00Z</dcterms:created>
  <dc:creator>asuya</dc:creator>
  <cp:lastModifiedBy>» 一颗菠萝</cp:lastModifiedBy>
  <dcterms:modified xsi:type="dcterms:W3CDTF">2024-07-29T06:07:45Z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0045376523C4433883028F61924A0508_13</vt:lpwstr>
  </property>
</Properties>
</file>