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9BE6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color w:val="auto"/>
          <w:sz w:val="24"/>
          <w:szCs w:val="24"/>
          <w:lang w:eastAsia="zh-CN"/>
        </w:rPr>
        <w:t>Operation mode:</w:t>
      </w:r>
      <w:r>
        <w:rPr>
          <w:rFonts w:hint="eastAsia" w:ascii="微软雅黑" w:hAnsi="微软雅黑" w:eastAsia="微软雅黑" w:cs="微软雅黑"/>
          <w:b w:val="0"/>
          <w:bCs/>
          <w:color w:val="auto"/>
          <w:sz w:val="24"/>
          <w:szCs w:val="24"/>
          <w:lang w:eastAsia="zh-CN"/>
        </w:rPr>
        <w:t>After the driving voltage is removed, the switching device's operational characteristics are referred to as the operating mode.</w:t>
      </w:r>
    </w:p>
    <w:p w14:paraId="0C6E0FE4">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Fail-safe operating mode</w:t>
      </w:r>
      <w:r>
        <w:rPr>
          <w:rFonts w:hint="eastAsia" w:ascii="微软雅黑" w:hAnsi="微软雅黑" w:eastAsia="微软雅黑" w:cs="微软雅黑"/>
          <w:b w:val="0"/>
          <w:bCs/>
          <w:color w:val="auto"/>
          <w:sz w:val="24"/>
          <w:szCs w:val="24"/>
          <w:lang w:eastAsia="zh-CN"/>
        </w:rPr>
        <w:t>:The standard mode of the RLC switch: When a driving voltage is applied, the switch will move into the closed position. Furthermore, the switch will return to the open position only when the driving voltage is removed.</w:t>
      </w:r>
    </w:p>
    <w:p w14:paraId="7F1A33E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Lockout operating mode</w:t>
      </w:r>
      <w:r>
        <w:rPr>
          <w:rFonts w:hint="eastAsia" w:ascii="微软雅黑" w:hAnsi="微软雅黑" w:eastAsia="微软雅黑" w:cs="微软雅黑"/>
          <w:b w:val="0"/>
          <w:bCs/>
          <w:color w:val="auto"/>
          <w:sz w:val="24"/>
          <w:szCs w:val="24"/>
          <w:lang w:eastAsia="zh-CN"/>
        </w:rPr>
        <w:t>:In latching mode, once the driving voltage is removed, the RLC switch will remain in its current position regardless of its initial state. This mode is an optional feature. In many standard latching RLC switches, when the switch changes its switching position, it remains in its “open” state permanently. Under the influence of the state circuit, the drive current is automatically cut off.</w:t>
      </w:r>
    </w:p>
    <w:p w14:paraId="3086E33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Optical waveguide</w:t>
      </w:r>
      <w:r>
        <w:rPr>
          <w:rFonts w:hint="eastAsia" w:ascii="微软雅黑" w:hAnsi="微软雅黑" w:eastAsia="微软雅黑" w:cs="微软雅黑"/>
          <w:b w:val="0"/>
          <w:bCs/>
          <w:color w:val="auto"/>
          <w:sz w:val="24"/>
          <w:szCs w:val="24"/>
          <w:lang w:eastAsia="zh-CN"/>
        </w:rPr>
        <w:t>:Any structure capable of carrying radiant energy along its axial path.</w:t>
      </w:r>
    </w:p>
    <w:p w14:paraId="43AC52B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Optoelectronics</w:t>
      </w:r>
      <w:r>
        <w:rPr>
          <w:rFonts w:hint="eastAsia" w:ascii="微软雅黑" w:hAnsi="微软雅黑" w:eastAsia="微软雅黑" w:cs="微软雅黑"/>
          <w:b w:val="0"/>
          <w:bCs/>
          <w:color w:val="auto"/>
          <w:sz w:val="24"/>
          <w:szCs w:val="24"/>
          <w:lang w:eastAsia="zh-CN"/>
        </w:rPr>
        <w:t>:A field of study that focuses on the behavior of light in the context of electronics. This field includes LEDs, lasers, photoelectric sensors, or any device that utilizes optics or light.</w:t>
      </w:r>
    </w:p>
    <w:p w14:paraId="64D7385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Oscillator</w:t>
      </w:r>
      <w:r>
        <w:rPr>
          <w:rFonts w:hint="eastAsia" w:ascii="微软雅黑" w:hAnsi="微软雅黑" w:eastAsia="微软雅黑" w:cs="微软雅黑"/>
          <w:b w:val="0"/>
          <w:bCs/>
          <w:color w:val="auto"/>
          <w:sz w:val="24"/>
          <w:szCs w:val="24"/>
          <w:lang w:eastAsia="zh-CN"/>
        </w:rPr>
        <w:t>:Used to provide an electrical signal whose voltage amplitude oscillates with the input voltage.</w:t>
      </w:r>
    </w:p>
    <w:p w14:paraId="0A35D9D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Oscilloscope</w:t>
      </w:r>
      <w:r>
        <w:rPr>
          <w:rFonts w:hint="eastAsia" w:ascii="微软雅黑" w:hAnsi="微软雅黑" w:eastAsia="微软雅黑" w:cs="微软雅黑"/>
          <w:b w:val="0"/>
          <w:bCs/>
          <w:color w:val="auto"/>
          <w:sz w:val="24"/>
          <w:szCs w:val="24"/>
          <w:lang w:eastAsia="zh-CN"/>
        </w:rPr>
        <w:t>:An electronic test device used for analyzing waveforms. An oscilloscope can collect data related to waveform shape, frequency distortion, rise time, and other parameters.</w:t>
      </w:r>
    </w:p>
    <w:p w14:paraId="6FC0BFF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Solder pad</w:t>
      </w:r>
      <w:r>
        <w:rPr>
          <w:rFonts w:hint="eastAsia" w:ascii="微软雅黑" w:hAnsi="微软雅黑" w:eastAsia="微软雅黑" w:cs="微软雅黑"/>
          <w:b w:val="0"/>
          <w:bCs/>
          <w:color w:val="auto"/>
          <w:sz w:val="24"/>
          <w:szCs w:val="24"/>
          <w:lang w:eastAsia="zh-CN"/>
        </w:rPr>
        <w:t>:In a printed circuit board, the metallic area used to connect the leads of surface-mount components is called a solder pad.</w:t>
      </w:r>
    </w:p>
    <w:p w14:paraId="25B21EF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Passband</w:t>
      </w:r>
      <w:r>
        <w:rPr>
          <w:rFonts w:hint="eastAsia" w:ascii="微软雅黑" w:hAnsi="微软雅黑" w:eastAsia="微软雅黑" w:cs="微软雅黑"/>
          <w:b w:val="0"/>
          <w:bCs/>
          <w:color w:val="auto"/>
          <w:sz w:val="24"/>
          <w:szCs w:val="24"/>
          <w:lang w:eastAsia="zh-CN"/>
        </w:rPr>
        <w:t>:The frequency range that the filter allows to pass through.</w:t>
      </w:r>
    </w:p>
    <w:p w14:paraId="652D410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Passband ripple</w:t>
      </w:r>
      <w:r>
        <w:rPr>
          <w:rFonts w:hint="eastAsia" w:ascii="微软雅黑" w:hAnsi="微软雅黑" w:eastAsia="微软雅黑" w:cs="微软雅黑"/>
          <w:b w:val="0"/>
          <w:bCs/>
          <w:color w:val="auto"/>
          <w:sz w:val="24"/>
          <w:szCs w:val="24"/>
          <w:lang w:eastAsia="zh-CN"/>
        </w:rPr>
        <w:t>:The signal attenuation within the passband varies with frequency.</w:t>
      </w:r>
    </w:p>
    <w:p w14:paraId="54EDA3E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Passivation type</w:t>
      </w:r>
      <w:r>
        <w:rPr>
          <w:rFonts w:hint="eastAsia" w:ascii="微软雅黑" w:hAnsi="微软雅黑" w:eastAsia="微软雅黑" w:cs="微软雅黑"/>
          <w:b w:val="0"/>
          <w:bCs/>
          <w:color w:val="auto"/>
          <w:sz w:val="24"/>
          <w:szCs w:val="24"/>
          <w:lang w:eastAsia="zh-CN"/>
        </w:rPr>
        <w:t>:A surface treatment method for stainless steel parts.</w:t>
      </w:r>
    </w:p>
    <w:p w14:paraId="44C21BB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Passivation</w:t>
      </w:r>
      <w:r>
        <w:rPr>
          <w:rFonts w:hint="eastAsia" w:ascii="微软雅黑" w:hAnsi="微软雅黑" w:eastAsia="微软雅黑" w:cs="微软雅黑"/>
          <w:b w:val="0"/>
          <w:bCs/>
          <w:color w:val="auto"/>
          <w:sz w:val="24"/>
          <w:szCs w:val="24"/>
          <w:lang w:eastAsia="zh-CN"/>
        </w:rPr>
        <w:t xml:space="preserve">:A protective layer that resists contaminants, moisture, and particles is formed on bare metal through chemical treatment. </w:t>
      </w:r>
    </w:p>
    <w:p w14:paraId="3DF6FA5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Passive components</w:t>
      </w:r>
      <w:r>
        <w:rPr>
          <w:rFonts w:hint="eastAsia" w:ascii="微软雅黑" w:hAnsi="微软雅黑" w:eastAsia="微软雅黑" w:cs="微软雅黑"/>
          <w:b w:val="0"/>
          <w:bCs/>
          <w:color w:val="auto"/>
          <w:sz w:val="24"/>
          <w:szCs w:val="24"/>
          <w:lang w:eastAsia="zh-CN"/>
        </w:rPr>
        <w:t>:Passive components. Passive components cannot supply energy to a signal.</w:t>
      </w:r>
    </w:p>
    <w:p w14:paraId="4DE8C4B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Passive Intermodulation (PIM)</w:t>
      </w:r>
      <w:r>
        <w:rPr>
          <w:rFonts w:hint="eastAsia" w:ascii="微软雅黑" w:hAnsi="微软雅黑" w:eastAsia="微软雅黑" w:cs="微软雅黑"/>
          <w:b w:val="0"/>
          <w:bCs/>
          <w:color w:val="auto"/>
          <w:sz w:val="24"/>
          <w:szCs w:val="24"/>
          <w:lang w:eastAsia="zh-CN"/>
        </w:rPr>
        <w:t>:Passive intermodulation occurs in passive devices such as cables or antennas that are subjected to two or more high-power signals; in other words, passive intermodulation is the result of mixing multiple power levels. The higher the signal amplitude, the more pronounced the effect of passive intermodulation becomes.</w:t>
      </w:r>
    </w:p>
    <w:p w14:paraId="030BC6D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PCB connector:</w:t>
      </w:r>
      <w:r>
        <w:rPr>
          <w:rFonts w:hint="eastAsia" w:ascii="微软雅黑" w:hAnsi="微软雅黑" w:eastAsia="微软雅黑" w:cs="微软雅黑"/>
          <w:b w:val="0"/>
          <w:bCs/>
          <w:color w:val="auto"/>
          <w:sz w:val="24"/>
          <w:szCs w:val="24"/>
          <w:lang w:eastAsia="zh-CN"/>
        </w:rPr>
        <w:t>A connector mounted on a printed circuit board (PCB).</w:t>
      </w:r>
    </w:p>
    <w:p w14:paraId="28207D2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Peak-to-Side Lobe Ratio</w:t>
      </w:r>
      <w:r>
        <w:rPr>
          <w:rFonts w:hint="eastAsia" w:ascii="微软雅黑" w:hAnsi="微软雅黑" w:eastAsia="微软雅黑" w:cs="微软雅黑"/>
          <w:b w:val="0"/>
          <w:bCs/>
          <w:color w:val="auto"/>
          <w:sz w:val="24"/>
          <w:szCs w:val="24"/>
          <w:lang w:eastAsia="zh-CN"/>
        </w:rPr>
        <w:t>:The ratio of the maximum sidelobe level to the beam power parallel to the antenna azimuth angle.</w:t>
      </w:r>
    </w:p>
    <w:p w14:paraId="7C4989F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Permeability</w:t>
      </w:r>
      <w:r>
        <w:rPr>
          <w:rFonts w:hint="eastAsia" w:ascii="微软雅黑" w:hAnsi="微软雅黑" w:eastAsia="微软雅黑" w:cs="微软雅黑"/>
          <w:b w:val="0"/>
          <w:bCs/>
          <w:color w:val="auto"/>
          <w:sz w:val="24"/>
          <w:szCs w:val="24"/>
          <w:lang w:eastAsia="zh-CN"/>
        </w:rPr>
        <w:t>:The ease with which magnetic field lines pass through a material compared to air. The permeability of air is defined as 1.</w:t>
      </w:r>
    </w:p>
    <w:p w14:paraId="3AC4F00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Dielectric constant</w:t>
      </w:r>
      <w:r>
        <w:rPr>
          <w:rFonts w:hint="eastAsia" w:ascii="微软雅黑" w:hAnsi="微软雅黑" w:eastAsia="微软雅黑" w:cs="微软雅黑"/>
          <w:b w:val="0"/>
          <w:bCs/>
          <w:color w:val="auto"/>
          <w:sz w:val="24"/>
          <w:szCs w:val="24"/>
          <w:lang w:eastAsia="zh-CN"/>
        </w:rPr>
        <w:t>:The magnitude of the resistance value caused by the generation of an electric field throughout the entire medium. The permittivity indicates the extent to which the electric field influences the medium.</w:t>
      </w:r>
    </w:p>
    <w:p w14:paraId="761B716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w:t>
      </w:r>
      <w:r>
        <w:rPr>
          <w:rFonts w:hint="eastAsia" w:ascii="微软雅黑" w:hAnsi="微软雅黑" w:eastAsia="微软雅黑" w:cs="微软雅黑"/>
          <w:b w:val="0"/>
          <w:bCs/>
          <w:color w:val="auto"/>
          <w:sz w:val="24"/>
          <w:szCs w:val="24"/>
          <w:lang w:eastAsia="zh-CN"/>
        </w:rPr>
        <w:t>:In an electronic signal, phase is defined as the position of a point in time within one cycle of the waveform. A phase of 360 degrees corresponds to one complete cycle.</w:t>
      </w:r>
    </w:p>
    <w:p w14:paraId="36738CC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balance</w:t>
      </w:r>
      <w:r>
        <w:rPr>
          <w:rFonts w:hint="eastAsia" w:ascii="微软雅黑" w:hAnsi="微软雅黑" w:eastAsia="微软雅黑" w:cs="微软雅黑"/>
          <w:b w:val="0"/>
          <w:bCs/>
          <w:color w:val="auto"/>
          <w:sz w:val="24"/>
          <w:szCs w:val="24"/>
          <w:lang w:eastAsia="zh-CN"/>
        </w:rPr>
        <w:t>:The maximum peak-to-peak phase difference at the output ports of the power divider within the specified frequency range.</w:t>
      </w:r>
    </w:p>
    <w:p w14:paraId="1982A5C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constant</w:t>
      </w:r>
      <w:r>
        <w:rPr>
          <w:rFonts w:hint="eastAsia" w:ascii="微软雅黑" w:hAnsi="微软雅黑" w:eastAsia="微软雅黑" w:cs="微软雅黑"/>
          <w:b w:val="0"/>
          <w:bCs/>
          <w:color w:val="auto"/>
          <w:sz w:val="24"/>
          <w:szCs w:val="24"/>
          <w:lang w:eastAsia="zh-CN"/>
        </w:rPr>
        <w:t>:It is denoted by β, which is the imaginary part of the propagation constant and indicates that the rate of change of the phase of current and voltage is a function of transmission-line length.</w:t>
      </w:r>
    </w:p>
    <w:p w14:paraId="670115F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detector</w:t>
      </w:r>
      <w:r>
        <w:rPr>
          <w:rFonts w:hint="eastAsia" w:ascii="微软雅黑" w:hAnsi="微软雅黑" w:eastAsia="微软雅黑" w:cs="微软雅黑"/>
          <w:b w:val="0"/>
          <w:bCs/>
          <w:color w:val="auto"/>
          <w:sz w:val="24"/>
          <w:szCs w:val="24"/>
          <w:lang w:eastAsia="zh-CN"/>
        </w:rPr>
        <w:t>:A device whose output DC voltage is proportional to the phase difference between two RF input signals.</w:t>
      </w:r>
    </w:p>
    <w:p w14:paraId="065A2404">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distortion</w:t>
      </w:r>
      <w:r>
        <w:rPr>
          <w:rFonts w:hint="eastAsia" w:ascii="微软雅黑" w:hAnsi="微软雅黑" w:eastAsia="微软雅黑" w:cs="微软雅黑"/>
          <w:b w:val="0"/>
          <w:bCs/>
          <w:color w:val="auto"/>
          <w:sz w:val="24"/>
          <w:szCs w:val="24"/>
          <w:lang w:eastAsia="zh-CN"/>
        </w:rPr>
        <w:t>:Distortion caused by the nonlinearity of the phase response.</w:t>
      </w:r>
    </w:p>
    <w:p w14:paraId="30DEA59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jitter</w:t>
      </w:r>
      <w:r>
        <w:rPr>
          <w:rFonts w:hint="eastAsia" w:ascii="微软雅黑" w:hAnsi="微软雅黑" w:eastAsia="微软雅黑" w:cs="微软雅黑"/>
          <w:b w:val="0"/>
          <w:bCs/>
          <w:color w:val="auto"/>
          <w:sz w:val="24"/>
          <w:szCs w:val="24"/>
          <w:lang w:eastAsia="zh-CN"/>
        </w:rPr>
        <w:t xml:space="preserve">:An undesired change in phase that deviates from the expected value. </w:t>
      </w:r>
    </w:p>
    <w:p w14:paraId="32BD17B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modulation</w:t>
      </w:r>
      <w:r>
        <w:rPr>
          <w:rFonts w:hint="eastAsia" w:ascii="微软雅黑" w:hAnsi="微软雅黑" w:eastAsia="微软雅黑" w:cs="微软雅黑"/>
          <w:b w:val="0"/>
          <w:bCs/>
          <w:color w:val="auto"/>
          <w:sz w:val="24"/>
          <w:szCs w:val="24"/>
          <w:lang w:eastAsia="zh-CN"/>
        </w:rPr>
        <w:t>:A method of encoding data within an AC waveform by altering the instantaneous phase of the wave.</w:t>
      </w:r>
    </w:p>
    <w:p w14:paraId="1128C35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noise</w:t>
      </w:r>
      <w:r>
        <w:rPr>
          <w:rFonts w:hint="eastAsia" w:ascii="微软雅黑" w:hAnsi="微软雅黑" w:eastAsia="微软雅黑" w:cs="微软雅黑"/>
          <w:b w:val="0"/>
          <w:bCs/>
          <w:color w:val="auto"/>
          <w:sz w:val="24"/>
          <w:szCs w:val="24"/>
          <w:lang w:eastAsia="zh-CN"/>
        </w:rPr>
        <w:t>:Random fluctuations in the phase of waveforms represented in the frequency domain.</w:t>
      </w:r>
    </w:p>
    <w:p w14:paraId="67EB922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shift</w:t>
      </w:r>
      <w:r>
        <w:rPr>
          <w:rFonts w:hint="eastAsia" w:ascii="微软雅黑" w:hAnsi="微软雅黑" w:eastAsia="微软雅黑" w:cs="微软雅黑"/>
          <w:b w:val="0"/>
          <w:bCs/>
          <w:color w:val="auto"/>
          <w:sz w:val="24"/>
          <w:szCs w:val="24"/>
          <w:lang w:eastAsia="zh-CN"/>
        </w:rPr>
        <w:t>:Any change in the phase of a current or voltage after it has passed through a cable or circuit is referred to as phase shift.</w:t>
      </w:r>
    </w:p>
    <w:p w14:paraId="318DD67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shifter</w:t>
      </w:r>
      <w:r>
        <w:rPr>
          <w:rFonts w:hint="eastAsia" w:ascii="微软雅黑" w:hAnsi="微软雅黑" w:eastAsia="微软雅黑" w:cs="微软雅黑"/>
          <w:b w:val="0"/>
          <w:bCs/>
          <w:color w:val="auto"/>
          <w:sz w:val="24"/>
          <w:szCs w:val="24"/>
          <w:lang w:eastAsia="zh-CN"/>
        </w:rPr>
        <w:t>:A device used for phase shifting of mobile signals. An ideal phase shifter features very low insertion loss and equal output amplitude regardless of the phase state.</w:t>
      </w:r>
    </w:p>
    <w:p w14:paraId="5E952E9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velocity</w:t>
      </w:r>
      <w:r>
        <w:rPr>
          <w:rFonts w:hint="eastAsia" w:ascii="微软雅黑" w:hAnsi="微软雅黑" w:eastAsia="微软雅黑" w:cs="微软雅黑"/>
          <w:b w:val="0"/>
          <w:bCs/>
          <w:color w:val="auto"/>
          <w:sz w:val="24"/>
          <w:szCs w:val="24"/>
          <w:lang w:eastAsia="zh-CN"/>
        </w:rPr>
        <w:t>:The velocity of the voltage-phase relationship propagating along a transmission line, measured in vph.</w:t>
      </w:r>
    </w:p>
    <w:p w14:paraId="675D1FB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 stability</w:t>
      </w:r>
      <w:r>
        <w:rPr>
          <w:rFonts w:hint="eastAsia" w:ascii="微软雅黑" w:hAnsi="微软雅黑" w:eastAsia="微软雅黑" w:cs="微软雅黑"/>
          <w:b w:val="0"/>
          <w:bCs/>
          <w:color w:val="auto"/>
          <w:sz w:val="24"/>
          <w:szCs w:val="24"/>
          <w:lang w:eastAsia="zh-CN"/>
        </w:rPr>
        <w:t>:Changes in cable electrical length caused by variations in temperature and other parameters.</w:t>
      </w:r>
    </w:p>
    <w:p w14:paraId="206E073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Phase-Locked Loop (PLL)</w:t>
      </w:r>
      <w:r>
        <w:rPr>
          <w:rFonts w:hint="eastAsia" w:ascii="微软雅黑" w:hAnsi="微软雅黑" w:eastAsia="微软雅黑" w:cs="微软雅黑"/>
          <w:b w:val="0"/>
          <w:bCs/>
          <w:color w:val="auto"/>
          <w:sz w:val="24"/>
          <w:szCs w:val="24"/>
          <w:lang w:eastAsia="zh-CN"/>
        </w:rPr>
        <w:t>:The process of making the input and output phases mutually coherent.</w:t>
      </w:r>
    </w:p>
    <w:p w14:paraId="170AC6B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Pigtail component</w:t>
      </w:r>
      <w:r>
        <w:rPr>
          <w:rFonts w:hint="eastAsia" w:ascii="微软雅黑" w:hAnsi="微软雅黑" w:eastAsia="微软雅黑" w:cs="微软雅黑"/>
          <w:b w:val="0"/>
          <w:bCs/>
          <w:color w:val="auto"/>
          <w:sz w:val="24"/>
          <w:szCs w:val="24"/>
          <w:lang w:eastAsia="zh-CN"/>
        </w:rPr>
        <w:t>:A cable assembly with only one connector, whose other end is an unterminated open end.</w:t>
      </w:r>
    </w:p>
    <w:p w14:paraId="4E24768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PIM (Passive Intermodulation)</w:t>
      </w:r>
      <w:r>
        <w:rPr>
          <w:rFonts w:hint="eastAsia" w:ascii="微软雅黑" w:hAnsi="微软雅黑" w:eastAsia="微软雅黑" w:cs="微软雅黑"/>
          <w:b w:val="0"/>
          <w:bCs/>
          <w:color w:val="auto"/>
          <w:sz w:val="24"/>
          <w:szCs w:val="24"/>
          <w:lang w:eastAsia="zh-CN"/>
        </w:rPr>
        <w:t>:Nonlinear response of passive devices caused by non-uniformities or impurities in the materials or connections. This phenomenon can be observed when two or more signals are present within the device.</w:t>
      </w:r>
    </w:p>
    <w:p w14:paraId="3C7D5E0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Pin contact</w:t>
      </w:r>
      <w:r>
        <w:rPr>
          <w:rFonts w:hint="eastAsia" w:ascii="微软雅黑" w:hAnsi="微软雅黑" w:eastAsia="微软雅黑" w:cs="微软雅黑"/>
          <w:b w:val="0"/>
          <w:bCs/>
          <w:color w:val="auto"/>
          <w:sz w:val="24"/>
          <w:szCs w:val="24"/>
          <w:lang w:eastAsia="zh-CN"/>
        </w:rPr>
        <w:t>:A male contact used to mate with a female socket or receptacle.</w:t>
      </w:r>
    </w:p>
    <w:p w14:paraId="56DE59E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PIN diode</w:t>
      </w:r>
      <w:r>
        <w:rPr>
          <w:rFonts w:hint="eastAsia" w:ascii="微软雅黑" w:hAnsi="微软雅黑" w:eastAsia="微软雅黑" w:cs="微软雅黑"/>
          <w:b w:val="0"/>
          <w:bCs/>
          <w:color w:val="auto"/>
          <w:sz w:val="24"/>
          <w:szCs w:val="24"/>
          <w:lang w:eastAsia="zh-CN"/>
        </w:rPr>
        <w:t>:A diode with characteristics similar to those of a variable resistor that changes with the DC bias voltage. Such a diode has a thin layer between its P and N regions.</w:t>
      </w:r>
    </w:p>
    <w:p w14:paraId="58766A9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Planck constant</w:t>
      </w:r>
      <w:r>
        <w:rPr>
          <w:rFonts w:hint="eastAsia" w:ascii="微软雅黑" w:hAnsi="微软雅黑" w:eastAsia="微软雅黑" w:cs="微软雅黑"/>
          <w:b w:val="0"/>
          <w:bCs/>
          <w:color w:val="auto"/>
          <w:sz w:val="24"/>
          <w:szCs w:val="24"/>
          <w:lang w:eastAsia="zh-CN"/>
        </w:rPr>
        <w:t>:The universal constant representing the ratio of a quantum of radiant energy to the frequency of the radiation source is denoted by h. Its value is 6.62606957 × 10⁻³⁴.</w:t>
      </w:r>
    </w:p>
    <w:p w14:paraId="54F6B41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Plastic-clad silica-core (PCS) optical fiber</w:t>
      </w:r>
      <w:r>
        <w:rPr>
          <w:rFonts w:hint="eastAsia" w:ascii="微软雅黑" w:hAnsi="微软雅黑" w:eastAsia="微软雅黑" w:cs="微软雅黑"/>
          <w:b w:val="0"/>
          <w:bCs/>
          <w:color w:val="auto"/>
          <w:sz w:val="24"/>
          <w:szCs w:val="24"/>
          <w:lang w:eastAsia="zh-CN"/>
        </w:rPr>
        <w:t>:A high-quality optical fiber cable made with a glass core and a plastic cladding, featuring high light transmission.</w:t>
      </w:r>
    </w:p>
    <w:p w14:paraId="20B6C5A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Plated Through-Hole</w:t>
      </w:r>
      <w:r>
        <w:rPr>
          <w:rFonts w:hint="eastAsia" w:ascii="微软雅黑" w:hAnsi="微软雅黑" w:eastAsia="微软雅黑" w:cs="微软雅黑"/>
          <w:b w:val="0"/>
          <w:bCs/>
          <w:color w:val="auto"/>
          <w:sz w:val="24"/>
          <w:szCs w:val="24"/>
          <w:lang w:eastAsia="zh-CN"/>
        </w:rPr>
        <w:t>:The holes inside it allow components to be welded and connected to other circuit components.</w:t>
      </w:r>
    </w:p>
    <w:p w14:paraId="2460C68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Polarization</w:t>
      </w:r>
      <w:r>
        <w:rPr>
          <w:rFonts w:hint="eastAsia" w:ascii="微软雅黑" w:hAnsi="微软雅黑" w:eastAsia="微软雅黑" w:cs="微软雅黑"/>
          <w:b w:val="0"/>
          <w:bCs/>
          <w:color w:val="auto"/>
          <w:sz w:val="24"/>
          <w:szCs w:val="24"/>
          <w:lang w:eastAsia="zh-CN"/>
        </w:rPr>
        <w:t xml:space="preserve">:The electromagnetic wave characteristics that describe the spatial orientation of electromagnetic waves. Polarization depends on the type of wave, the nature of the wave source, and the orientation of the wave source. </w:t>
      </w:r>
    </w:p>
    <w:p w14:paraId="68DBC87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Band gap</w:t>
      </w:r>
      <w:r>
        <w:rPr>
          <w:rFonts w:hint="eastAsia" w:ascii="微软雅黑" w:hAnsi="微软雅黑" w:eastAsia="微软雅黑" w:cs="微软雅黑"/>
          <w:b w:val="0"/>
          <w:bCs/>
          <w:color w:val="auto"/>
          <w:sz w:val="24"/>
          <w:szCs w:val="24"/>
          <w:lang w:eastAsia="zh-CN"/>
        </w:rPr>
        <w:t>:The band gap represents a material's ability to resist high-voltage breakdown. The higher a material's band gap, the higher its breakdown voltage and the greater the power it can withstand.</w:t>
      </w:r>
    </w:p>
    <w:p w14:paraId="7D4FFB4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Bandpass filter</w:t>
      </w:r>
      <w:r>
        <w:rPr>
          <w:rFonts w:hint="eastAsia" w:ascii="微软雅黑" w:hAnsi="微软雅黑" w:eastAsia="微软雅黑" w:cs="微软雅黑"/>
          <w:b w:val="0"/>
          <w:bCs/>
          <w:color w:val="auto"/>
          <w:sz w:val="24"/>
          <w:szCs w:val="24"/>
          <w:lang w:eastAsia="zh-CN"/>
        </w:rPr>
        <w:t>:A filter that allows frequencies within a specific range to pass through while rejecting other frequencies.</w:t>
      </w:r>
    </w:p>
    <w:p w14:paraId="057059A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Bandwidth</w:t>
      </w:r>
      <w:r>
        <w:rPr>
          <w:rFonts w:hint="eastAsia" w:ascii="微软雅黑" w:hAnsi="微软雅黑" w:eastAsia="微软雅黑" w:cs="微软雅黑"/>
          <w:b w:val="0"/>
          <w:bCs/>
          <w:color w:val="auto"/>
          <w:sz w:val="24"/>
          <w:szCs w:val="24"/>
          <w:lang w:eastAsia="zh-CN"/>
        </w:rPr>
        <w:t>:The frequency bandwidth between two points where the signal power is reduced by half.</w:t>
      </w:r>
    </w:p>
    <w:p w14:paraId="4EE503F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Barrel adapter</w:t>
      </w:r>
      <w:r>
        <w:rPr>
          <w:rFonts w:hint="eastAsia" w:ascii="微软雅黑" w:hAnsi="微软雅黑" w:eastAsia="微软雅黑" w:cs="微软雅黑"/>
          <w:b w:val="0"/>
          <w:bCs/>
          <w:color w:val="auto"/>
          <w:sz w:val="24"/>
          <w:szCs w:val="24"/>
          <w:lang w:eastAsia="zh-CN"/>
        </w:rPr>
        <w:t>:A male-to-male adapter that can be used with various connector types.</w:t>
      </w:r>
    </w:p>
    <w:p w14:paraId="2E9FB2F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Barrier sealing layer</w:t>
      </w:r>
      <w:r>
        <w:rPr>
          <w:rFonts w:hint="eastAsia" w:ascii="微软雅黑" w:hAnsi="微软雅黑" w:eastAsia="微软雅黑" w:cs="微软雅黑"/>
          <w:b w:val="0"/>
          <w:bCs/>
          <w:color w:val="auto"/>
          <w:sz w:val="24"/>
          <w:szCs w:val="24"/>
          <w:lang w:eastAsia="zh-CN"/>
        </w:rPr>
        <w:t>:The gap between the sealed insulator (dielectric) and the conductors (inner and outer conductors) prevents gases and moisture from entering the connector's materials.</w:t>
      </w:r>
    </w:p>
    <w:p w14:paraId="50CC4BE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Base material</w:t>
      </w:r>
      <w:r>
        <w:rPr>
          <w:rFonts w:hint="eastAsia" w:ascii="微软雅黑" w:hAnsi="微软雅黑" w:eastAsia="微软雅黑" w:cs="微软雅黑"/>
          <w:b w:val="0"/>
          <w:bCs/>
          <w:color w:val="auto"/>
          <w:sz w:val="24"/>
          <w:szCs w:val="24"/>
          <w:lang w:eastAsia="zh-CN"/>
        </w:rPr>
        <w:t>:The base metal materials used in the manufacture of connectors, contacts, or other auxiliary components can have one or more metals deposited on their surfaces.</w:t>
      </w:r>
    </w:p>
    <w:p w14:paraId="42D3F6A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Base station</w:t>
      </w:r>
      <w:r>
        <w:rPr>
          <w:rFonts w:hint="eastAsia" w:ascii="微软雅黑" w:hAnsi="微软雅黑" w:eastAsia="微软雅黑" w:cs="微软雅黑"/>
          <w:b w:val="0"/>
          <w:bCs/>
          <w:color w:val="auto"/>
          <w:sz w:val="24"/>
          <w:szCs w:val="24"/>
          <w:lang w:eastAsia="zh-CN"/>
        </w:rPr>
        <w:t>:The origin of the connection established by a mobile wireless transceiver. A base station is a fixed device that enables the transceiver to access the public switched telephone network.</w:t>
      </w:r>
    </w:p>
    <w:p w14:paraId="59CE771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p>
    <w:p w14:paraId="428B267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Bayonet connection</w:t>
      </w:r>
      <w:r>
        <w:rPr>
          <w:rFonts w:hint="eastAsia" w:ascii="微软雅黑" w:hAnsi="微软雅黑" w:eastAsia="微软雅黑" w:cs="微软雅黑"/>
          <w:b w:val="0"/>
          <w:bCs/>
          <w:color w:val="auto"/>
          <w:sz w:val="24"/>
          <w:szCs w:val="24"/>
          <w:lang w:eastAsia="zh-CN"/>
        </w:rPr>
        <w:t>:A connection method that uses a rotating wedge-slot structure to secure the plug and socket together.</w:t>
      </w:r>
    </w:p>
    <w:p w14:paraId="762FC79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Beam divergence</w:t>
      </w:r>
      <w:r>
        <w:rPr>
          <w:rFonts w:hint="eastAsia" w:ascii="微软雅黑" w:hAnsi="微软雅黑" w:eastAsia="微软雅黑" w:cs="微软雅黑"/>
          <w:b w:val="0"/>
          <w:bCs/>
          <w:color w:val="auto"/>
          <w:sz w:val="24"/>
          <w:szCs w:val="24"/>
          <w:lang w:eastAsia="zh-CN"/>
        </w:rPr>
        <w:t>:The phenomenon in which the diameter of a light beam increases as its distance from the light source grows.</w:t>
      </w:r>
    </w:p>
    <w:p w14:paraId="7C9F518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Spectroscope</w:t>
      </w:r>
      <w:r>
        <w:rPr>
          <w:rFonts w:hint="eastAsia" w:ascii="微软雅黑" w:hAnsi="微软雅黑" w:eastAsia="微软雅黑" w:cs="微软雅黑"/>
          <w:b w:val="0"/>
          <w:bCs/>
          <w:color w:val="auto"/>
          <w:sz w:val="24"/>
          <w:szCs w:val="24"/>
          <w:lang w:eastAsia="zh-CN"/>
        </w:rPr>
        <w:t xml:space="preserve">:Used to split a single beam into multiple beams. </w:t>
      </w:r>
    </w:p>
    <w:p w14:paraId="72166BF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Bending radius</w:t>
      </w:r>
      <w:r>
        <w:rPr>
          <w:rFonts w:hint="eastAsia" w:ascii="微软雅黑" w:hAnsi="微软雅黑" w:eastAsia="微软雅黑" w:cs="微软雅黑"/>
          <w:b w:val="0"/>
          <w:bCs/>
          <w:color w:val="auto"/>
          <w:sz w:val="24"/>
          <w:szCs w:val="24"/>
          <w:lang w:eastAsia="zh-CN"/>
        </w:rPr>
        <w:t>:The minimum cable radius at which a cable can successfully transmit signals. If the cable radius is further reduced beyond the bending radius, it will no longer be able to transmit signals properly.</w:t>
      </w:r>
    </w:p>
    <w:p w14:paraId="7356E48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Beryllium oxide</w:t>
      </w:r>
      <w:r>
        <w:rPr>
          <w:rFonts w:hint="eastAsia" w:ascii="微软雅黑" w:hAnsi="微软雅黑" w:eastAsia="微软雅黑" w:cs="微软雅黑"/>
          <w:b w:val="0"/>
          <w:bCs/>
          <w:color w:val="auto"/>
          <w:sz w:val="24"/>
          <w:szCs w:val="24"/>
          <w:lang w:eastAsia="zh-CN"/>
        </w:rPr>
        <w:t>:A material with high thermal conductivity and low thermal expansion. Although beryllium oxide is the best material for preventing overheating in semiconductors, its drawback lies in its toxicity.</w:t>
      </w:r>
    </w:p>
    <w:p w14:paraId="1FFC91C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Bessel filter</w:t>
      </w:r>
      <w:r>
        <w:rPr>
          <w:rFonts w:hint="eastAsia" w:ascii="微软雅黑" w:hAnsi="微软雅黑" w:eastAsia="微软雅黑" w:cs="微软雅黑"/>
          <w:b w:val="0"/>
          <w:bCs/>
          <w:color w:val="auto"/>
          <w:sz w:val="24"/>
          <w:szCs w:val="24"/>
          <w:lang w:eastAsia="zh-CN"/>
        </w:rPr>
        <w:t xml:space="preserve">:A Bessel filter is an analog filter characterized by constant group delay and the ability to preserve the waveform of filtered signals within the passband. </w:t>
      </w:r>
    </w:p>
    <w:p w14:paraId="39F8B61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Bias network</w:t>
      </w:r>
      <w:r>
        <w:rPr>
          <w:rFonts w:hint="eastAsia" w:ascii="微软雅黑" w:hAnsi="微软雅黑" w:eastAsia="微软雅黑" w:cs="微软雅黑"/>
          <w:b w:val="0"/>
          <w:bCs/>
          <w:color w:val="auto"/>
          <w:sz w:val="24"/>
          <w:szCs w:val="24"/>
          <w:lang w:eastAsia="zh-CN"/>
        </w:rPr>
        <w:t>:A network used to set the static operating point for field-effect transistors (FETs) in a device.</w:t>
      </w:r>
    </w:p>
    <w:p w14:paraId="3D414DC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Offset Tee</w:t>
      </w:r>
      <w:r>
        <w:rPr>
          <w:rFonts w:hint="eastAsia" w:ascii="微软雅黑" w:hAnsi="微软雅黑" w:eastAsia="微软雅黑" w:cs="微软雅黑"/>
          <w:b w:val="0"/>
          <w:bCs/>
          <w:color w:val="auto"/>
          <w:sz w:val="24"/>
          <w:szCs w:val="24"/>
          <w:lang w:eastAsia="zh-CN"/>
        </w:rPr>
        <w:t>:A duplexer used to provide DC voltage or current to RF devices.</w:t>
      </w:r>
    </w:p>
    <w:p w14:paraId="0439795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Bidirectional coupler</w:t>
      </w:r>
      <w:r>
        <w:rPr>
          <w:rFonts w:hint="eastAsia" w:ascii="微软雅黑" w:hAnsi="微软雅黑" w:eastAsia="微软雅黑" w:cs="微软雅黑"/>
          <w:b w:val="0"/>
          <w:bCs/>
          <w:color w:val="auto"/>
          <w:sz w:val="24"/>
          <w:szCs w:val="24"/>
          <w:lang w:eastAsia="zh-CN"/>
        </w:rPr>
        <w:t>:A 4-port single coupler with internal non-termination, which allows simultaneous sampling of forward and reflected signals.</w:t>
      </w:r>
    </w:p>
    <w:p w14:paraId="0FA5F34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Birefringence</w:t>
      </w:r>
      <w:r>
        <w:rPr>
          <w:rFonts w:hint="eastAsia" w:ascii="微软雅黑" w:hAnsi="微软雅黑" w:eastAsia="微软雅黑" w:cs="微软雅黑"/>
          <w:b w:val="0"/>
          <w:bCs/>
          <w:color w:val="auto"/>
          <w:sz w:val="24"/>
          <w:szCs w:val="24"/>
          <w:lang w:eastAsia="zh-CN"/>
        </w:rPr>
        <w:t>:The phenomenon in which light rays diverge into two beams after passing through a birefringent material, wherein one of the two beams is called the ordinary ray and the other is called the extraordinary ray.</w:t>
      </w:r>
    </w:p>
    <w:p w14:paraId="3310D10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Bit Error Rate (BER)</w:t>
      </w:r>
      <w:r>
        <w:rPr>
          <w:rFonts w:hint="eastAsia" w:ascii="微软雅黑" w:hAnsi="微软雅黑" w:eastAsia="微软雅黑" w:cs="微软雅黑"/>
          <w:b w:val="0"/>
          <w:bCs/>
          <w:color w:val="auto"/>
          <w:sz w:val="24"/>
          <w:szCs w:val="24"/>
          <w:lang w:eastAsia="zh-CN"/>
        </w:rPr>
        <w:t>:The ratio of the number of errors to the total number of bits.</w:t>
      </w:r>
    </w:p>
    <w:p w14:paraId="0455CBF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Bluetooth</w:t>
      </w:r>
      <w:r>
        <w:rPr>
          <w:rFonts w:hint="eastAsia" w:ascii="微软雅黑" w:hAnsi="微软雅黑" w:eastAsia="微软雅黑" w:cs="微软雅黑"/>
          <w:b w:val="0"/>
          <w:bCs/>
          <w:color w:val="auto"/>
          <w:sz w:val="24"/>
          <w:szCs w:val="24"/>
          <w:lang w:eastAsia="zh-CN"/>
        </w:rPr>
        <w:t xml:space="preserve">:Bluetooth uses short-wavelength radio waves in the 2.4–2.485 GHz ISM band to transmit and receive data over short distances. It is commonly used in personal electronic devices and home networks. </w:t>
      </w:r>
    </w:p>
    <w:p w14:paraId="57BCFA2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BMA</w:t>
      </w:r>
      <w:r>
        <w:rPr>
          <w:rFonts w:hint="eastAsia" w:ascii="微软雅黑" w:hAnsi="微软雅黑" w:eastAsia="微软雅黑" w:cs="微软雅黑"/>
          <w:b w:val="0"/>
          <w:bCs/>
          <w:color w:val="auto"/>
          <w:sz w:val="24"/>
          <w:szCs w:val="24"/>
          <w:lang w:eastAsia="zh-CN"/>
        </w:rPr>
        <w:t xml:space="preserve">:The English acronym for Blind-Mate A (Type A blind-mate connector). The BMA connector is used for microwave applications in the frequency range of 18 GHz to 26.5 GHz, and it employs a slide-in interface to achieve maximum radial and axial alignment. </w:t>
      </w:r>
    </w:p>
    <w:p w14:paraId="7828B534">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BNC connector (50 ohms)</w:t>
      </w:r>
      <w:r>
        <w:rPr>
          <w:rFonts w:hint="eastAsia" w:ascii="微软雅黑" w:hAnsi="微软雅黑" w:eastAsia="微软雅黑" w:cs="微软雅黑"/>
          <w:b w:val="0"/>
          <w:bCs/>
          <w:color w:val="auto"/>
          <w:sz w:val="24"/>
          <w:szCs w:val="24"/>
          <w:lang w:eastAsia="zh-CN"/>
        </w:rPr>
        <w:t xml:space="preserve">:A coaxial connector featuring a two-bolt bayonet coupling mechanism, designed for telecommunications and data systems operating at frequencies up to 4 GHz (maximum 10 GHz). The BNC connector enables quick and convenient connections while offering exceptionally high reliability. </w:t>
      </w:r>
    </w:p>
    <w:p w14:paraId="7188261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BNC connector (75 ohms)</w:t>
      </w:r>
      <w:r>
        <w:rPr>
          <w:rFonts w:hint="eastAsia" w:ascii="微软雅黑" w:hAnsi="微软雅黑" w:eastAsia="微软雅黑" w:cs="微软雅黑"/>
          <w:b w:val="0"/>
          <w:bCs/>
          <w:color w:val="auto"/>
          <w:sz w:val="24"/>
          <w:szCs w:val="24"/>
          <w:lang w:eastAsia="zh-CN"/>
        </w:rPr>
        <w:t>:Coaxial connector with a bayonet-type locking mechanism.</w:t>
      </w:r>
    </w:p>
    <w:p w14:paraId="607888E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BNC reverse-polarity connector</w:t>
      </w:r>
      <w:r>
        <w:rPr>
          <w:rFonts w:hint="eastAsia" w:ascii="微软雅黑" w:hAnsi="微软雅黑" w:eastAsia="微软雅黑" w:cs="微软雅黑"/>
          <w:b w:val="0"/>
          <w:bCs/>
          <w:color w:val="auto"/>
          <w:sz w:val="24"/>
          <w:szCs w:val="24"/>
          <w:lang w:eastAsia="zh-CN"/>
        </w:rPr>
        <w:t>:The BNC reverse-polarity connector is a non-standardized variant of the commonly used BNC connector, with an operating frequency of up to 4 GHz. Although similar to the standard BNC connector, the BNC reverse-polarity connector features an opposite center contact and can also employ a reversed dielectric material. For example, a male-polarity connector uses a female-polarity center contact and a female-polarity dielectric, and vice versa. The intended purpose and applications of this type of connector are specified in IEEE/FCC regulations. The maximum operating frequency for BNC reverse-polarity connectors with a bayonet-type connection mechanism is 10 GHz (with optimal performance at 4 GHz); their characteristic impedance is Z = 50 ohms. This bayonet-style design enables quick and reliable connection and disconnection.</w:t>
      </w:r>
    </w:p>
    <w:p w14:paraId="723128B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BNO</w:t>
      </w:r>
      <w:r>
        <w:rPr>
          <w:rFonts w:hint="eastAsia" w:ascii="微软雅黑" w:hAnsi="微软雅黑" w:eastAsia="微软雅黑" w:cs="微软雅黑"/>
          <w:b w:val="0"/>
          <w:bCs/>
          <w:color w:val="auto"/>
          <w:sz w:val="24"/>
          <w:szCs w:val="24"/>
          <w:lang w:eastAsia="zh-CN"/>
        </w:rPr>
        <w:t>:A connector suitable for shielded twin-axial cables. This connector employs a bayonet-type connection system.</w:t>
      </w:r>
    </w:p>
    <w:p w14:paraId="0133BFB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BNT</w:t>
      </w:r>
      <w:r>
        <w:rPr>
          <w:rFonts w:hint="eastAsia" w:ascii="微软雅黑" w:hAnsi="微软雅黑" w:eastAsia="微软雅黑" w:cs="微软雅黑"/>
          <w:b w:val="0"/>
          <w:bCs/>
          <w:color w:val="auto"/>
          <w:sz w:val="24"/>
          <w:szCs w:val="24"/>
          <w:lang w:eastAsia="zh-CN"/>
        </w:rPr>
        <w:t>:The bayonet-type connection mechanism is a connector used for three-axis cables.</w:t>
      </w:r>
    </w:p>
    <w:p w14:paraId="42CF172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Boltzmann constant</w:t>
      </w:r>
      <w:r>
        <w:rPr>
          <w:rFonts w:hint="eastAsia" w:ascii="微软雅黑" w:hAnsi="微软雅黑" w:eastAsia="微软雅黑" w:cs="微软雅黑"/>
          <w:b w:val="0"/>
          <w:bCs/>
          <w:color w:val="auto"/>
          <w:sz w:val="24"/>
          <w:szCs w:val="24"/>
          <w:lang w:eastAsia="zh-CN"/>
        </w:rPr>
        <w:t>:A constant with a value of 1.38 × 10⁻²³ J/K.</w:t>
      </w:r>
    </w:p>
    <w:p w14:paraId="4AE7FD1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Bonding assembly</w:t>
      </w:r>
      <w:r>
        <w:rPr>
          <w:rFonts w:hint="eastAsia" w:ascii="微软雅黑" w:hAnsi="微软雅黑" w:eastAsia="微软雅黑" w:cs="微软雅黑"/>
          <w:b w:val="0"/>
          <w:bCs/>
          <w:color w:val="auto"/>
          <w:sz w:val="24"/>
          <w:szCs w:val="24"/>
          <w:lang w:eastAsia="zh-CN"/>
        </w:rPr>
        <w:t>:A connector assembly method that uses an appropriate adhesive to bond the connector’s components together, thereby sealing them off from the surrounding components while maintaining the connector’s electrical performance.</w:t>
      </w:r>
    </w:p>
    <w:p w14:paraId="71F0EBE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Visual axis</w:t>
      </w:r>
      <w:r>
        <w:rPr>
          <w:rFonts w:hint="eastAsia" w:ascii="微软雅黑" w:hAnsi="微软雅黑" w:eastAsia="微软雅黑" w:cs="微软雅黑"/>
          <w:b w:val="0"/>
          <w:bCs/>
          <w:color w:val="auto"/>
          <w:sz w:val="24"/>
          <w:szCs w:val="24"/>
          <w:lang w:eastAsia="zh-CN"/>
        </w:rPr>
        <w:t xml:space="preserve">:The physical pointing of the antenna to achieve maximum target illuminance. </w:t>
      </w:r>
    </w:p>
    <w:p w14:paraId="65636B4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Binocular Single-Eye Error (BSE)</w:t>
      </w:r>
      <w:r>
        <w:rPr>
          <w:rFonts w:hint="eastAsia" w:ascii="微软雅黑" w:hAnsi="微软雅黑" w:eastAsia="微软雅黑" w:cs="微软雅黑"/>
          <w:b w:val="0"/>
          <w:bCs/>
          <w:color w:val="auto"/>
          <w:sz w:val="24"/>
          <w:szCs w:val="24"/>
          <w:lang w:eastAsia="zh-CN"/>
        </w:rPr>
        <w:t>:The difference between the physical or optical visual axis and the electromagnetic visual axis.</w:t>
      </w:r>
    </w:p>
    <w:p w14:paraId="2785FAE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Brazing</w:t>
      </w:r>
      <w:r>
        <w:rPr>
          <w:rFonts w:hint="eastAsia" w:ascii="微软雅黑" w:hAnsi="微软雅黑" w:eastAsia="微软雅黑" w:cs="微软雅黑"/>
          <w:b w:val="0"/>
          <w:bCs/>
          <w:color w:val="auto"/>
          <w:sz w:val="24"/>
          <w:szCs w:val="24"/>
          <w:lang w:eastAsia="zh-CN"/>
        </w:rPr>
        <w:t>:Similar to welding, but using lower temperatures and materials that can melt at lower temperatures.</w:t>
      </w:r>
    </w:p>
    <w:p w14:paraId="0C2055C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Through-plate</w:t>
      </w:r>
      <w:r>
        <w:rPr>
          <w:rFonts w:hint="eastAsia" w:ascii="微软雅黑" w:hAnsi="微软雅黑" w:eastAsia="微软雅黑" w:cs="微软雅黑"/>
          <w:b w:val="0"/>
          <w:bCs/>
          <w:color w:val="auto"/>
          <w:sz w:val="24"/>
          <w:szCs w:val="24"/>
          <w:lang w:eastAsia="zh-CN"/>
        </w:rPr>
        <w:t>:Often used to refer to connector installation methods. Through-panel connectors can be inserted from either the front or back (component) side of the panel.</w:t>
      </w:r>
    </w:p>
    <w:p w14:paraId="484FE9D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Bullet-type adapter</w:t>
      </w:r>
      <w:r>
        <w:rPr>
          <w:rFonts w:hint="eastAsia" w:ascii="微软雅黑" w:hAnsi="微软雅黑" w:eastAsia="微软雅黑" w:cs="微软雅黑"/>
          <w:b w:val="0"/>
          <w:bCs/>
          <w:color w:val="auto"/>
          <w:sz w:val="24"/>
          <w:szCs w:val="24"/>
          <w:lang w:eastAsia="zh-CN"/>
        </w:rPr>
        <w:t xml:space="preserve">:A female-to-female dual-head adapter that can be used with various types of connectors. </w:t>
      </w:r>
    </w:p>
    <w:p w14:paraId="5024609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bCs w:val="0"/>
          <w:color w:val="auto"/>
          <w:sz w:val="24"/>
          <w:szCs w:val="24"/>
          <w:lang w:eastAsia="zh-CN"/>
        </w:rPr>
        <w:t>To the contact point</w:t>
      </w:r>
      <w:r>
        <w:rPr>
          <w:rFonts w:hint="eastAsia" w:ascii="微软雅黑" w:hAnsi="微软雅黑" w:eastAsia="微软雅黑" w:cs="微软雅黑"/>
          <w:b w:val="0"/>
          <w:bCs/>
          <w:color w:val="auto"/>
          <w:sz w:val="24"/>
          <w:szCs w:val="24"/>
          <w:lang w:eastAsia="zh-CN"/>
        </w:rPr>
        <w:t>:Conductors connected in a non-overlapping axial manner.</w:t>
      </w:r>
    </w:p>
    <w:p w14:paraId="77218CD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bookmarkStart w:id="0" w:name="_GoBack"/>
      <w:r>
        <w:rPr>
          <w:rFonts w:hint="eastAsia" w:ascii="微软雅黑" w:hAnsi="微软雅黑" w:eastAsia="微软雅黑" w:cs="微软雅黑"/>
          <w:b/>
          <w:bCs w:val="0"/>
          <w:color w:val="auto"/>
          <w:sz w:val="24"/>
          <w:szCs w:val="24"/>
          <w:lang w:eastAsia="zh-CN"/>
        </w:rPr>
        <w:t>Butterworth (maximum flatness of amplitude)</w:t>
      </w:r>
      <w:bookmarkEnd w:id="0"/>
      <w:r>
        <w:rPr>
          <w:rFonts w:hint="eastAsia" w:ascii="微软雅黑" w:hAnsi="微软雅黑" w:eastAsia="微软雅黑" w:cs="微软雅黑"/>
          <w:b w:val="0"/>
          <w:bCs/>
          <w:color w:val="auto"/>
          <w:sz w:val="24"/>
          <w:szCs w:val="24"/>
          <w:lang w:eastAsia="zh-CN"/>
        </w:rPr>
        <w:t>:</w:t>
      </w:r>
      <w:r>
        <w:rPr>
          <w:rFonts w:hint="eastAsia" w:ascii="微软雅黑" w:hAnsi="微软雅黑" w:eastAsia="微软雅黑" w:cs="微软雅黑"/>
          <w:b w:val="0"/>
          <w:bCs w:val="0"/>
          <w:color w:val="auto"/>
          <w:sz w:val="24"/>
          <w:szCs w:val="24"/>
        </w:rPr>
        <w:t xml:space="preserve">Compared to Chebyshev filters, Butterworth filters exhibit lower stopband attenuation, flatter group delay, and less overshoot. Moreover, these filters offer the greatest in-band amplitude flatness. </w:t>
      </w:r>
    </w:p>
    <w:p w14:paraId="470351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 w:name="Consolas">
    <w:panose1 w:val="020B0609020204030204"/>
    <w:charset w:val="00"/>
    <w:family w:val="auto"/>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2A3420"/>
    <w:rsid w:val="2423472C"/>
    <w:rsid w:val="2D6670C3"/>
    <w:rsid w:val="48153C8D"/>
    <w:rsid w:val="498F3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1692</Words>
  <Characters>9845</Characters>
  <Lines>0</Lines>
  <Paragraphs>0</Paragraphs>
  <TotalTime>11</TotalTime>
  <ScaleCrop>false</ScaleCrop>
  <LinksUpToDate>false</LinksUpToDate>
  <CharactersWithSpaces>11461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2026-07-08T03:01:00Z</dcterms:created>
  <dc:creator>Admin</dc:creator>
  <cp:lastModifiedBy>Lord Li</cp:lastModifiedBy>
  <dcterms:modified xsi:type="dcterms:W3CDTF">2026-07-08T03:34:57Z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4EF3217288A34B9C8972C4FE6A63AA98_12</vt:lpwstr>
  </property>
</Properties>
</file>